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1° VOTAÇÃO  25/08/2026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8"/>
        <w:gridCol w:w="1369"/>
        <w:gridCol w:w="3498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43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Executivo Municipal </w:t>
            </w:r>
          </w:p>
        </w:tc>
        <w:tc>
          <w:tcPr>
            <w:tcW w:w="34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4"/>
              </w:rPr>
              <w:t>Disp</w:t>
            </w:r>
            <w:r>
              <w:rPr>
                <w:rFonts w:ascii="Arial" w:hAnsi="Arial"/>
                <w:sz w:val="22"/>
              </w:rPr>
              <w:t>õe sobre a denominação e a delimitação dos</w:t>
            </w:r>
          </w:p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3"/>
              </w:rPr>
              <w:t>bairros do Município de Castelo, Estado do Espírito</w:t>
            </w:r>
          </w:p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Santo, e dá outras providências.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>
          <w:rFonts w:ascii="Arial" w:hAnsi="Arial" w:cs="Arial"/>
          <w:b/>
          <w:bCs/>
          <w:spacing w:val="15"/>
          <w:sz w:val="24"/>
          <w:szCs w:val="24"/>
          <w:lang w:val="pt-PT"/>
        </w:rPr>
      </w:pPr>
      <w:r>
        <w:rPr>
          <w:rFonts w:cs="Arial" w:ascii="Arial" w:hAnsi="Arial"/>
          <w:b/>
          <w:bCs/>
          <w:spacing w:val="15"/>
          <w:sz w:val="24"/>
          <w:szCs w:val="24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591" w:leader="none"/>
          <w:tab w:val="left" w:pos="4668" w:leader="none"/>
          <w:tab w:val="left" w:pos="5307" w:leader="none"/>
          <w:tab w:val="left" w:pos="8427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" w:hAnsi="Arial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2° VOTAÇÃO 01/09/2026</w:t>
      </w:r>
    </w:p>
    <w:tbl>
      <w:tblPr>
        <w:tblW w:w="10307" w:type="dxa"/>
        <w:jc w:val="start"/>
        <w:tblInd w:w="44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18"/>
        <w:gridCol w:w="1342"/>
        <w:gridCol w:w="3525"/>
        <w:gridCol w:w="2502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Proposição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Nº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Autoria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Assunto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rFonts w:ascii="Arial" w:hAnsi="Arial"/>
              </w:rPr>
            </w:pPr>
            <w:r>
              <w:rPr>
                <w:rFonts w:cs="Arial Narrow" w:ascii="Arial" w:hAnsi="Arial"/>
                <w:sz w:val="24"/>
                <w:szCs w:val="24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Projeto de Lei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43</w:t>
            </w:r>
            <w:r>
              <w:rPr>
                <w:rFonts w:ascii="Arial" w:hAnsi="Arial"/>
                <w:kern w:val="0"/>
                <w:sz w:val="24"/>
                <w:szCs w:val="24"/>
                <w:lang w:val="en-US" w:eastAsia="en-US" w:bidi="ar-SA"/>
              </w:rPr>
              <w:t>/2026</w:t>
            </w:r>
          </w:p>
        </w:tc>
        <w:tc>
          <w:tcPr>
            <w:tcW w:w="13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/>
            </w:r>
          </w:p>
          <w:p>
            <w:pPr>
              <w:pStyle w:val="Normal"/>
              <w:widowControl/>
              <w:bidi w:val="0"/>
              <w:spacing w:lineRule="auto" w:line="240" w:before="57" w:after="57"/>
              <w:jc w:val="center"/>
              <w:rPr>
                <w:rFonts w:ascii="Arial" w:hAnsi="Arial"/>
                <w:sz w:val="24"/>
                <w:szCs w:val="24"/>
                <w:lang w:val="pt-BR"/>
              </w:rPr>
            </w:pPr>
            <w:r>
              <w:rPr>
                <w:rFonts w:ascii="Arial" w:hAnsi="Arial"/>
                <w:kern w:val="0"/>
                <w:sz w:val="24"/>
                <w:szCs w:val="24"/>
                <w:lang w:val="pt-BR" w:eastAsia="en-US" w:bidi="ar-SA"/>
              </w:rPr>
              <w:t xml:space="preserve">Executivo Municipal </w:t>
            </w:r>
          </w:p>
        </w:tc>
        <w:tc>
          <w:tcPr>
            <w:tcW w:w="35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sz w:val="24"/>
                <w:szCs w:val="24"/>
              </w:rPr>
            </w:pPr>
            <w:r>
              <w:rPr>
                <w:rFonts w:ascii="Arial" w:hAnsi="Arial"/>
              </w:rPr>
            </w:r>
          </w:p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4"/>
              </w:rPr>
              <w:t>Disp</w:t>
            </w:r>
            <w:r>
              <w:rPr>
                <w:rFonts w:ascii="Arial" w:hAnsi="Arial"/>
                <w:sz w:val="22"/>
              </w:rPr>
              <w:t>õe sobre a denominação e a delimitação dos</w:t>
            </w:r>
          </w:p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3"/>
              </w:rPr>
              <w:t>bairros do Município de Castelo, Estado do Espírito</w:t>
            </w:r>
          </w:p>
          <w:p>
            <w:pPr>
              <w:pStyle w:val="Normal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Santo, e dá outras providências.</w:t>
            </w:r>
          </w:p>
        </w:tc>
        <w:tc>
          <w:tcPr>
            <w:tcW w:w="25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A FAVOR - 12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Marco Aurelio Campanha Zumerle</w:t>
            </w:r>
            <w:r>
              <w:rPr>
                <w:rFonts w:ascii="Arial" w:hAnsi="Arial"/>
                <w:caps w:val="false"/>
                <w:smallCaps w:val="false"/>
                <w:color w:val="646C9A"/>
                <w:spacing w:val="0"/>
                <w:sz w:val="24"/>
                <w:szCs w:val="24"/>
              </w:rPr>
              <w:t> </w:t>
            </w: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color w:val="C9211E"/>
                <w:sz w:val="24"/>
                <w:szCs w:val="24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LibreOffice/24.2.1.2$Windows_X86_64 LibreOffice_project/db4def46b0453cc22e2d0305797cf981b68ef5ac</Application>
  <AppVersion>15.0000</AppVersion>
  <Pages>2</Pages>
  <Words>166</Words>
  <Characters>938</Characters>
  <CharactersWithSpaces>1055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2026-09-09T14:03:11Z</dcterms:created>
  <dc:creator/>
  <dc:description/>
  <dc:language>pt-BR</dc:language>
  <cp:lastModifiedBy/>
  <dcterms:modified xsi:type="dcterms:W3CDTF">2026-09-09T14:26:52Z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