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Márcia Aparecida Picolli Mendonça Pedruzzi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Leandro Magnago o(a) Título de Cidadão Benemérito.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Márcia Aparecida Picolli Mendonça Pedruzzi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Leandro Magnago o(a) Título de Cidadão Benemérito.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